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Mesola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Ferrara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